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关于开展20</w:t>
      </w:r>
      <w:r>
        <w:rPr>
          <w:rFonts w:hint="eastAsia" w:asciiTheme="majorEastAsia" w:hAnsiTheme="majorEastAsia" w:eastAsiaTheme="majorEastAsia"/>
          <w:b/>
          <w:sz w:val="32"/>
          <w:szCs w:val="32"/>
          <w:lang w:val="en-US" w:eastAsia="zh-CN"/>
        </w:rPr>
        <w:t>20</w:t>
      </w:r>
      <w:r>
        <w:rPr>
          <w:rFonts w:hint="eastAsia" w:asciiTheme="majorEastAsia" w:hAnsiTheme="majorEastAsia" w:eastAsiaTheme="majorEastAsia"/>
          <w:b/>
          <w:sz w:val="32"/>
          <w:szCs w:val="32"/>
        </w:rPr>
        <w:t>年高校教师资格认定工作的通知</w:t>
      </w:r>
    </w:p>
    <w:p>
      <w:pPr>
        <w:spacing w:line="480" w:lineRule="exact"/>
        <w:rPr>
          <w:rFonts w:asciiTheme="majorEastAsia" w:hAnsiTheme="majorEastAsia" w:eastAsiaTheme="majorEastAsia"/>
        </w:rPr>
      </w:pPr>
      <w:r>
        <w:rPr>
          <w:rFonts w:hint="eastAsia" w:asciiTheme="majorEastAsia" w:hAnsiTheme="majorEastAsia" w:eastAsiaTheme="majorEastAsia"/>
        </w:rPr>
        <w:t>各部门：</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根据《省教育厅关于做好20</w:t>
      </w:r>
      <w:r>
        <w:rPr>
          <w:rFonts w:hint="eastAsia" w:asciiTheme="majorEastAsia" w:hAnsiTheme="majorEastAsia" w:eastAsiaTheme="majorEastAsia"/>
          <w:lang w:val="en-US" w:eastAsia="zh-CN"/>
        </w:rPr>
        <w:t>20</w:t>
      </w:r>
      <w:r>
        <w:rPr>
          <w:rFonts w:hint="eastAsia" w:asciiTheme="majorEastAsia" w:hAnsiTheme="majorEastAsia" w:eastAsiaTheme="majorEastAsia"/>
        </w:rPr>
        <w:t>年高等学校教师资格认定工作的通知》（苏</w:t>
      </w:r>
      <w:r>
        <w:rPr>
          <w:rFonts w:hint="eastAsia" w:asciiTheme="majorEastAsia" w:hAnsiTheme="majorEastAsia" w:eastAsiaTheme="majorEastAsia"/>
          <w:lang w:eastAsia="zh-CN"/>
        </w:rPr>
        <w:t>师资</w:t>
      </w:r>
      <w:r>
        <w:rPr>
          <w:rFonts w:hint="eastAsia" w:asciiTheme="majorEastAsia" w:hAnsiTheme="majorEastAsia" w:eastAsiaTheme="majorEastAsia"/>
        </w:rPr>
        <w:t>〔20</w:t>
      </w:r>
      <w:r>
        <w:rPr>
          <w:rFonts w:hint="eastAsia" w:asciiTheme="majorEastAsia" w:hAnsiTheme="majorEastAsia" w:eastAsiaTheme="majorEastAsia"/>
          <w:lang w:val="en-US" w:eastAsia="zh-CN"/>
        </w:rPr>
        <w:t>20</w:t>
      </w:r>
      <w:r>
        <w:rPr>
          <w:rFonts w:hint="eastAsia" w:asciiTheme="majorEastAsia" w:hAnsiTheme="majorEastAsia" w:eastAsiaTheme="majorEastAsia"/>
        </w:rPr>
        <w:t>〕</w:t>
      </w:r>
      <w:r>
        <w:rPr>
          <w:rFonts w:hint="eastAsia" w:asciiTheme="majorEastAsia" w:hAnsiTheme="majorEastAsia" w:eastAsiaTheme="majorEastAsia"/>
          <w:lang w:val="en-US" w:eastAsia="zh-CN"/>
        </w:rPr>
        <w:t>4</w:t>
      </w:r>
      <w:r>
        <w:rPr>
          <w:rFonts w:hint="eastAsia" w:asciiTheme="majorEastAsia" w:hAnsiTheme="majorEastAsia" w:eastAsiaTheme="majorEastAsia"/>
        </w:rPr>
        <w:t>号），为做好我院</w:t>
      </w:r>
      <w:r>
        <w:rPr>
          <w:rFonts w:hint="eastAsia" w:asciiTheme="majorEastAsia" w:hAnsiTheme="majorEastAsia" w:eastAsiaTheme="majorEastAsia"/>
          <w:lang w:val="en-US" w:eastAsia="zh-CN"/>
        </w:rPr>
        <w:t>2020</w:t>
      </w:r>
      <w:r>
        <w:rPr>
          <w:rFonts w:hint="eastAsia" w:asciiTheme="majorEastAsia" w:hAnsiTheme="majorEastAsia" w:eastAsiaTheme="majorEastAsia"/>
        </w:rPr>
        <w:t>年教师资格认定工作，现将有关事项通知如下。</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一、认定范围</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高等学校教师资格认定范围包括：具备高等学校教师资格基本条件，在我省高等学校中专门从事教学工作的在职在岗人员（其中包括：①承担教学计划内课程教学任务的教学科研岗人员，能提供教务处确认的教学任务书；②在一线从事大学生日常思想政治教育工作的专职辅导员，含院系学工组长、团总支书记、党总支副书记等副处级以下从事学生工作的人员）。不承担教学计划内课程教学任务的人员及校外兼课人员不在认定范围内。</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二、认定时间安排和工作要求</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1.</w:t>
      </w:r>
      <w:r>
        <w:rPr>
          <w:rFonts w:hint="eastAsia" w:asciiTheme="majorEastAsia" w:hAnsiTheme="majorEastAsia" w:eastAsiaTheme="majorEastAsia"/>
          <w:lang w:val="en-US" w:eastAsia="zh-CN"/>
        </w:rPr>
        <w:t>7</w:t>
      </w:r>
      <w:r>
        <w:rPr>
          <w:rFonts w:hint="eastAsia" w:asciiTheme="majorEastAsia" w:hAnsiTheme="majorEastAsia" w:eastAsiaTheme="majorEastAsia"/>
        </w:rPr>
        <w:t>月1</w:t>
      </w:r>
      <w:r>
        <w:rPr>
          <w:rFonts w:hint="eastAsia" w:asciiTheme="majorEastAsia" w:hAnsiTheme="majorEastAsia" w:eastAsiaTheme="majorEastAsia"/>
          <w:lang w:val="en-US" w:eastAsia="zh-CN"/>
        </w:rPr>
        <w:t>4</w:t>
      </w:r>
      <w:r>
        <w:rPr>
          <w:rFonts w:hint="eastAsia" w:asciiTheme="majorEastAsia" w:hAnsiTheme="majorEastAsia" w:eastAsiaTheme="majorEastAsia"/>
        </w:rPr>
        <w:t>日前，以部门为单位统一将《20</w:t>
      </w:r>
      <w:r>
        <w:rPr>
          <w:rFonts w:hint="eastAsia" w:asciiTheme="majorEastAsia" w:hAnsiTheme="majorEastAsia" w:eastAsiaTheme="majorEastAsia"/>
          <w:lang w:val="en-US" w:eastAsia="zh-CN"/>
        </w:rPr>
        <w:t>20</w:t>
      </w:r>
      <w:r>
        <w:rPr>
          <w:rFonts w:hint="eastAsia" w:asciiTheme="majorEastAsia" w:hAnsiTheme="majorEastAsia" w:eastAsiaTheme="majorEastAsia"/>
        </w:rPr>
        <w:t>年教师资格预申报调查表》（详见附件1）盖上部门印章后报送综合办公室，调查表电子版请发至邮箱</w:t>
      </w:r>
      <w:r>
        <w:rPr>
          <w:rFonts w:asciiTheme="majorEastAsia" w:hAnsiTheme="majorEastAsia" w:eastAsiaTheme="majorEastAsia"/>
        </w:rPr>
        <w:t>975297126</w:t>
      </w:r>
      <w:r>
        <w:rPr>
          <w:rFonts w:hint="eastAsia" w:asciiTheme="majorEastAsia" w:hAnsiTheme="majorEastAsia" w:eastAsiaTheme="majorEastAsia"/>
        </w:rPr>
        <w:t>@qq.com，未登记在调查表上的人员申请，不予受理。</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2.</w:t>
      </w:r>
      <w:r>
        <w:rPr>
          <w:rFonts w:hint="eastAsia" w:asciiTheme="majorEastAsia" w:hAnsiTheme="majorEastAsia" w:eastAsiaTheme="majorEastAsia"/>
          <w:lang w:val="en-US" w:eastAsia="zh-CN"/>
        </w:rPr>
        <w:t>7</w:t>
      </w:r>
      <w:r>
        <w:rPr>
          <w:rFonts w:hint="eastAsia" w:asciiTheme="majorEastAsia" w:hAnsiTheme="majorEastAsia" w:eastAsiaTheme="majorEastAsia"/>
        </w:rPr>
        <w:t>月</w:t>
      </w:r>
      <w:r>
        <w:rPr>
          <w:rFonts w:hint="eastAsia" w:asciiTheme="majorEastAsia" w:hAnsiTheme="majorEastAsia" w:eastAsiaTheme="majorEastAsia"/>
          <w:lang w:val="en-US" w:eastAsia="zh-CN"/>
        </w:rPr>
        <w:t>8</w:t>
      </w:r>
      <w:r>
        <w:rPr>
          <w:rFonts w:hint="eastAsia" w:asciiTheme="majorEastAsia" w:hAnsiTheme="majorEastAsia" w:eastAsiaTheme="majorEastAsia"/>
        </w:rPr>
        <w:t>至</w:t>
      </w:r>
      <w:r>
        <w:rPr>
          <w:rFonts w:hint="eastAsia" w:asciiTheme="majorEastAsia" w:hAnsiTheme="majorEastAsia" w:eastAsiaTheme="majorEastAsia"/>
          <w:lang w:val="en-US" w:eastAsia="zh-CN"/>
        </w:rPr>
        <w:t>8月15</w:t>
      </w:r>
      <w:r>
        <w:rPr>
          <w:rFonts w:hint="eastAsia" w:asciiTheme="majorEastAsia" w:hAnsiTheme="majorEastAsia" w:eastAsiaTheme="majorEastAsia"/>
        </w:rPr>
        <w:t>日，申请人在</w:t>
      </w:r>
      <w:r>
        <w:rPr>
          <w:rFonts w:hint="eastAsia" w:asciiTheme="majorEastAsia" w:hAnsiTheme="majorEastAsia" w:eastAsiaTheme="majorEastAsia"/>
          <w:lang w:eastAsia="zh-CN"/>
        </w:rPr>
        <w:t>该时段</w:t>
      </w:r>
      <w:r>
        <w:rPr>
          <w:rFonts w:hint="eastAsia" w:asciiTheme="majorEastAsia" w:hAnsiTheme="majorEastAsia" w:eastAsiaTheme="majorEastAsia"/>
        </w:rPr>
        <w:t>登录中国教师资格网（</w:t>
      </w:r>
      <w:r>
        <w:rPr>
          <w:rFonts w:asciiTheme="majorEastAsia" w:hAnsiTheme="majorEastAsia" w:eastAsiaTheme="majorEastAsia"/>
        </w:rPr>
        <w:t>www.jszg.edu.cn</w:t>
      </w:r>
      <w:r>
        <w:rPr>
          <w:rFonts w:hint="eastAsia" w:asciiTheme="majorEastAsia" w:hAnsiTheme="majorEastAsia" w:eastAsiaTheme="majorEastAsia"/>
        </w:rPr>
        <w:t>）进行网上申请。</w:t>
      </w:r>
    </w:p>
    <w:p>
      <w:pPr>
        <w:spacing w:line="480" w:lineRule="exact"/>
        <w:ind w:firstLine="420" w:firstLineChars="200"/>
        <w:rPr>
          <w:rFonts w:hint="eastAsia" w:asciiTheme="majorEastAsia" w:hAnsiTheme="majorEastAsia" w:eastAsiaTheme="majorEastAsia"/>
        </w:rPr>
      </w:pPr>
      <w:r>
        <w:rPr>
          <w:rFonts w:hint="eastAsia" w:asciiTheme="majorEastAsia" w:hAnsiTheme="majorEastAsia" w:eastAsiaTheme="majorEastAsia"/>
        </w:rPr>
        <w:t>3.9月</w:t>
      </w:r>
      <w:r>
        <w:rPr>
          <w:rFonts w:hint="eastAsia" w:asciiTheme="majorEastAsia" w:hAnsiTheme="majorEastAsia" w:eastAsiaTheme="majorEastAsia"/>
          <w:lang w:val="en-US" w:eastAsia="zh-CN"/>
        </w:rPr>
        <w:t>1</w:t>
      </w:r>
      <w:r>
        <w:rPr>
          <w:rFonts w:hint="eastAsia" w:asciiTheme="majorEastAsia" w:hAnsiTheme="majorEastAsia" w:eastAsiaTheme="majorEastAsia"/>
        </w:rPr>
        <w:t>日至2日，申请人员进行体格检查，体检表（详见附件2）在附件材料中下载并自行打印（双面打印），体检表上的照片与资格认定申报材料中所交照片须一致。学</w:t>
      </w:r>
      <w:r>
        <w:rPr>
          <w:rFonts w:hint="eastAsia" w:asciiTheme="majorEastAsia" w:hAnsiTheme="majorEastAsia" w:eastAsiaTheme="majorEastAsia"/>
          <w:lang w:eastAsia="zh-CN"/>
        </w:rPr>
        <w:t>院</w:t>
      </w:r>
      <w:r>
        <w:rPr>
          <w:rFonts w:hint="eastAsia" w:asciiTheme="majorEastAsia" w:hAnsiTheme="majorEastAsia" w:eastAsiaTheme="majorEastAsia"/>
        </w:rPr>
        <w:t>指定教师资格认定体检医院为南京市第二医院（钟阜路1号），体检费用自理。届时综合办公室安排专人在体检现场负责相关事宜。</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4.9月</w:t>
      </w:r>
      <w:r>
        <w:rPr>
          <w:rFonts w:hint="eastAsia" w:asciiTheme="majorEastAsia" w:hAnsiTheme="majorEastAsia" w:eastAsiaTheme="majorEastAsia"/>
          <w:lang w:val="en-US" w:eastAsia="zh-CN"/>
        </w:rPr>
        <w:t>8</w:t>
      </w:r>
      <w:r>
        <w:rPr>
          <w:rFonts w:hint="eastAsia" w:asciiTheme="majorEastAsia" w:hAnsiTheme="majorEastAsia" w:eastAsiaTheme="majorEastAsia"/>
        </w:rPr>
        <w:t>日前，组织申请人员进行教育教学基本素质和能力测试，具体测试时间待通知，具有博士学位的专业教师可以免测。</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5.</w:t>
      </w:r>
      <w:r>
        <w:rPr>
          <w:rFonts w:hint="eastAsia" w:asciiTheme="majorEastAsia" w:hAnsiTheme="majorEastAsia" w:eastAsiaTheme="majorEastAsia"/>
          <w:lang w:val="en-US" w:eastAsia="zh-CN"/>
        </w:rPr>
        <w:t>9</w:t>
      </w:r>
      <w:r>
        <w:rPr>
          <w:rFonts w:hint="eastAsia" w:asciiTheme="majorEastAsia" w:hAnsiTheme="majorEastAsia" w:eastAsiaTheme="majorEastAsia"/>
        </w:rPr>
        <w:t>月10日至11日，申请人根据文件规定，提供证明材料的原件和复印件，将所有申报材料（详见附件3，高等学校教师资格认定申请材料清单）装进材料袋并贴好封面（详见附件4），到综合办公室进行现场确认。（注：材料袋封面不得手写）</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6.</w:t>
      </w:r>
      <w:r>
        <w:rPr>
          <w:rFonts w:hint="eastAsia" w:asciiTheme="majorEastAsia" w:hAnsiTheme="majorEastAsia" w:eastAsiaTheme="majorEastAsia"/>
          <w:lang w:val="en-US" w:eastAsia="zh-CN"/>
        </w:rPr>
        <w:t>9</w:t>
      </w:r>
      <w:r>
        <w:rPr>
          <w:rFonts w:hint="eastAsia" w:asciiTheme="majorEastAsia" w:hAnsiTheme="majorEastAsia" w:eastAsiaTheme="majorEastAsia"/>
        </w:rPr>
        <w:t>月14日至15日，到学校人事处师资科现场确认，工作人员将在系统中给出确认意见。</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7.</w:t>
      </w:r>
      <w:r>
        <w:rPr>
          <w:rFonts w:hint="eastAsia" w:asciiTheme="majorEastAsia" w:hAnsiTheme="majorEastAsia" w:eastAsiaTheme="majorEastAsia"/>
          <w:lang w:val="en-US" w:eastAsia="zh-CN"/>
        </w:rPr>
        <w:t>9</w:t>
      </w:r>
      <w:r>
        <w:rPr>
          <w:rFonts w:hint="eastAsia" w:asciiTheme="majorEastAsia" w:hAnsiTheme="majorEastAsia" w:eastAsiaTheme="majorEastAsia"/>
        </w:rPr>
        <w:t>月17日，学校教师资格专家审查委员会对我校高校教师资格认定申请进行集中认定并公示。</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lang w:eastAsia="zh-CN"/>
        </w:rPr>
        <w:t>三</w:t>
      </w:r>
      <w:r>
        <w:rPr>
          <w:rFonts w:hint="eastAsia" w:asciiTheme="majorEastAsia" w:hAnsiTheme="majorEastAsia" w:eastAsiaTheme="majorEastAsia"/>
        </w:rPr>
        <w:t>、申请流程及申报材料要求</w:t>
      </w:r>
    </w:p>
    <w:p>
      <w:pPr>
        <w:spacing w:line="480" w:lineRule="exact"/>
        <w:ind w:firstLine="420" w:firstLineChars="200"/>
        <w:rPr>
          <w:rFonts w:asciiTheme="majorEastAsia" w:hAnsiTheme="majorEastAsia" w:eastAsiaTheme="majorEastAsia"/>
        </w:rPr>
      </w:pPr>
      <w:r>
        <w:rPr>
          <w:rFonts w:hint="eastAsia" w:asciiTheme="majorEastAsia" w:hAnsiTheme="majorEastAsia" w:eastAsiaTheme="majorEastAsia"/>
        </w:rPr>
        <w:t>相关流程及材料要求详见附件6，请认真阅读，严格按照要求进行准备，并按步骤申请，逾期不予受理。</w:t>
      </w:r>
    </w:p>
    <w:p>
      <w:pPr>
        <w:spacing w:line="480" w:lineRule="exact"/>
        <w:ind w:firstLine="420" w:firstLineChars="200"/>
        <w:rPr>
          <w:rFonts w:asciiTheme="majorEastAsia" w:hAnsiTheme="majorEastAsia" w:eastAsiaTheme="majorEastAsia"/>
        </w:rPr>
      </w:pPr>
    </w:p>
    <w:p>
      <w:pPr>
        <w:spacing w:line="480" w:lineRule="exact"/>
        <w:ind w:firstLine="420" w:firstLineChars="200"/>
        <w:rPr>
          <w:rFonts w:asciiTheme="majorEastAsia" w:hAnsiTheme="majorEastAsia" w:eastAsiaTheme="majorEastAsia"/>
        </w:rPr>
      </w:pPr>
    </w:p>
    <w:p>
      <w:pPr>
        <w:spacing w:line="480" w:lineRule="exact"/>
        <w:ind w:firstLine="420" w:firstLineChars="200"/>
        <w:jc w:val="right"/>
        <w:rPr>
          <w:rFonts w:asciiTheme="majorEastAsia" w:hAnsiTheme="majorEastAsia" w:eastAsiaTheme="majorEastAsia"/>
        </w:rPr>
      </w:pPr>
      <w:r>
        <w:rPr>
          <w:rFonts w:hint="eastAsia" w:asciiTheme="majorEastAsia" w:hAnsiTheme="majorEastAsia" w:eastAsiaTheme="majorEastAsia"/>
        </w:rPr>
        <w:t>南京财经大学红山学院综合办公室</w:t>
      </w:r>
    </w:p>
    <w:p>
      <w:pPr>
        <w:spacing w:line="480" w:lineRule="exact"/>
        <w:ind w:firstLine="420" w:firstLineChars="200"/>
        <w:jc w:val="right"/>
        <w:rPr>
          <w:rFonts w:asciiTheme="majorEastAsia" w:hAnsiTheme="majorEastAsia" w:eastAsiaTheme="majorEastAsia"/>
        </w:rPr>
      </w:pPr>
      <w:r>
        <w:rPr>
          <w:rFonts w:hint="eastAsia" w:asciiTheme="majorEastAsia" w:hAnsiTheme="majorEastAsia" w:eastAsiaTheme="majorEastAsia"/>
        </w:rPr>
        <w:t>20</w:t>
      </w:r>
      <w:r>
        <w:rPr>
          <w:rFonts w:hint="eastAsia" w:asciiTheme="majorEastAsia" w:hAnsiTheme="majorEastAsia" w:eastAsiaTheme="majorEastAsia"/>
          <w:lang w:val="en-US" w:eastAsia="zh-CN"/>
        </w:rPr>
        <w:t>20</w:t>
      </w:r>
      <w:r>
        <w:rPr>
          <w:rFonts w:hint="eastAsia" w:asciiTheme="majorEastAsia" w:hAnsiTheme="majorEastAsia" w:eastAsiaTheme="majorEastAsia"/>
        </w:rPr>
        <w:t>年</w:t>
      </w:r>
      <w:r>
        <w:rPr>
          <w:rFonts w:hint="eastAsia" w:asciiTheme="majorEastAsia" w:hAnsiTheme="majorEastAsia" w:eastAsiaTheme="majorEastAsia"/>
          <w:lang w:val="en-US" w:eastAsia="zh-CN"/>
        </w:rPr>
        <w:t>7</w:t>
      </w:r>
      <w:r>
        <w:rPr>
          <w:rFonts w:hint="eastAsia" w:asciiTheme="majorEastAsia" w:hAnsiTheme="majorEastAsia" w:eastAsiaTheme="majorEastAsia"/>
        </w:rPr>
        <w:t>月1</w:t>
      </w:r>
      <w:r>
        <w:rPr>
          <w:rFonts w:hint="eastAsia" w:asciiTheme="majorEastAsia" w:hAnsiTheme="majorEastAsia" w:eastAsiaTheme="majorEastAsia"/>
          <w:lang w:val="en-US" w:eastAsia="zh-CN"/>
        </w:rPr>
        <w:t>3</w:t>
      </w:r>
      <w:r>
        <w:rPr>
          <w:rFonts w:hint="eastAsia" w:asciiTheme="majorEastAsia" w:hAnsiTheme="majorEastAsia" w:eastAsiaTheme="majorEastAsia"/>
        </w:rPr>
        <w:t>日</w:t>
      </w:r>
    </w:p>
    <w:p>
      <w:pPr>
        <w:spacing w:line="400" w:lineRule="exact"/>
        <w:ind w:firstLine="420" w:firstLineChars="200"/>
        <w:rPr>
          <w:rFonts w:asciiTheme="minorEastAsia" w:hAnsiTheme="minorEastAsia"/>
        </w:rPr>
      </w:pPr>
      <w:r>
        <w:rPr>
          <w:rFonts w:hint="eastAsia" w:asciiTheme="minorEastAsia" w:hAnsiTheme="minorEastAsia"/>
        </w:rPr>
        <w:t>附件：</w:t>
      </w:r>
    </w:p>
    <w:p>
      <w:pPr>
        <w:spacing w:line="400" w:lineRule="exact"/>
        <w:ind w:firstLine="420" w:firstLineChars="200"/>
        <w:rPr>
          <w:rFonts w:asciiTheme="minorEastAsia" w:hAnsiTheme="minorEastAsia"/>
        </w:rPr>
      </w:pPr>
      <w:r>
        <w:rPr>
          <w:rFonts w:hint="eastAsia" w:asciiTheme="minorEastAsia" w:hAnsiTheme="minorEastAsia"/>
        </w:rPr>
        <w:t>1. 20</w:t>
      </w:r>
      <w:r>
        <w:rPr>
          <w:rFonts w:hint="eastAsia" w:asciiTheme="minorEastAsia" w:hAnsiTheme="minorEastAsia"/>
          <w:lang w:val="en-US" w:eastAsia="zh-CN"/>
        </w:rPr>
        <w:t>20</w:t>
      </w:r>
      <w:r>
        <w:rPr>
          <w:rFonts w:hint="eastAsia" w:asciiTheme="minorEastAsia" w:hAnsiTheme="minorEastAsia"/>
        </w:rPr>
        <w:t>年教师资格预申报调查表</w:t>
      </w:r>
    </w:p>
    <w:p>
      <w:pPr>
        <w:spacing w:line="400" w:lineRule="exact"/>
        <w:ind w:firstLine="420" w:firstLineChars="200"/>
        <w:rPr>
          <w:rFonts w:asciiTheme="minorEastAsia" w:hAnsiTheme="minorEastAsia"/>
        </w:rPr>
      </w:pPr>
      <w:r>
        <w:rPr>
          <w:rFonts w:hint="eastAsia" w:asciiTheme="minorEastAsia" w:hAnsiTheme="minorEastAsia"/>
        </w:rPr>
        <w:t>2.体检表(A4纸正反打印)</w:t>
      </w:r>
    </w:p>
    <w:p>
      <w:pPr>
        <w:spacing w:line="400" w:lineRule="exact"/>
        <w:ind w:firstLine="420" w:firstLineChars="200"/>
        <w:rPr>
          <w:rFonts w:asciiTheme="minorEastAsia" w:hAnsiTheme="minorEastAsia"/>
        </w:rPr>
      </w:pPr>
      <w:r>
        <w:rPr>
          <w:rFonts w:hint="eastAsia" w:asciiTheme="minorEastAsia" w:hAnsiTheme="minorEastAsia"/>
        </w:rPr>
        <w:t>3.高等学校教师资格认定申请材料清单</w:t>
      </w:r>
    </w:p>
    <w:p>
      <w:pPr>
        <w:spacing w:line="400" w:lineRule="exact"/>
        <w:ind w:firstLine="420" w:firstLineChars="200"/>
        <w:rPr>
          <w:rFonts w:asciiTheme="minorEastAsia" w:hAnsiTheme="minorEastAsia"/>
        </w:rPr>
      </w:pPr>
      <w:r>
        <w:rPr>
          <w:rFonts w:hint="eastAsia" w:asciiTheme="minorEastAsia" w:hAnsiTheme="minorEastAsia"/>
        </w:rPr>
        <w:t>4.高校教师资格认定封面</w:t>
      </w:r>
    </w:p>
    <w:p>
      <w:pPr>
        <w:spacing w:line="400" w:lineRule="exact"/>
        <w:ind w:firstLine="420" w:firstLineChars="200"/>
        <w:rPr>
          <w:rFonts w:asciiTheme="minorEastAsia" w:hAnsiTheme="minorEastAsia"/>
        </w:rPr>
      </w:pPr>
      <w:r>
        <w:rPr>
          <w:rFonts w:hint="eastAsia" w:asciiTheme="minorEastAsia" w:hAnsiTheme="minorEastAsia"/>
        </w:rPr>
        <w:t>5.照片粘贴页</w:t>
      </w:r>
    </w:p>
    <w:p>
      <w:pPr>
        <w:spacing w:line="400" w:lineRule="exact"/>
        <w:ind w:firstLine="420" w:firstLineChars="200"/>
        <w:rPr>
          <w:rFonts w:asciiTheme="minorEastAsia" w:hAnsiTheme="minorEastAsia"/>
        </w:rPr>
      </w:pPr>
      <w:r>
        <w:rPr>
          <w:rFonts w:hint="eastAsia" w:asciiTheme="minorEastAsia" w:hAnsiTheme="minorEastAsia"/>
        </w:rPr>
        <w:t>6.用户手册（申请人）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FC"/>
    <w:rsid w:val="00017018"/>
    <w:rsid w:val="00040115"/>
    <w:rsid w:val="00085BD7"/>
    <w:rsid w:val="000B3B7F"/>
    <w:rsid w:val="000E541E"/>
    <w:rsid w:val="001C71BD"/>
    <w:rsid w:val="001D2ABA"/>
    <w:rsid w:val="001E526C"/>
    <w:rsid w:val="002838A1"/>
    <w:rsid w:val="002C04B7"/>
    <w:rsid w:val="002F2019"/>
    <w:rsid w:val="00384BBC"/>
    <w:rsid w:val="003C27A6"/>
    <w:rsid w:val="003C489C"/>
    <w:rsid w:val="003F5340"/>
    <w:rsid w:val="0046319A"/>
    <w:rsid w:val="0047229C"/>
    <w:rsid w:val="004D2F67"/>
    <w:rsid w:val="00506755"/>
    <w:rsid w:val="005B0B02"/>
    <w:rsid w:val="005E7C86"/>
    <w:rsid w:val="00630EE8"/>
    <w:rsid w:val="006441D5"/>
    <w:rsid w:val="006E4474"/>
    <w:rsid w:val="00790419"/>
    <w:rsid w:val="007966DC"/>
    <w:rsid w:val="00835B36"/>
    <w:rsid w:val="00874C81"/>
    <w:rsid w:val="008C7B32"/>
    <w:rsid w:val="00952101"/>
    <w:rsid w:val="00953E42"/>
    <w:rsid w:val="00A273FC"/>
    <w:rsid w:val="00A3791E"/>
    <w:rsid w:val="00AD5D99"/>
    <w:rsid w:val="00B21B7B"/>
    <w:rsid w:val="00B348B1"/>
    <w:rsid w:val="00B415EE"/>
    <w:rsid w:val="00B73FC9"/>
    <w:rsid w:val="00C63640"/>
    <w:rsid w:val="00D706CE"/>
    <w:rsid w:val="00D7643E"/>
    <w:rsid w:val="00DA26D5"/>
    <w:rsid w:val="00DD6D36"/>
    <w:rsid w:val="00EA5819"/>
    <w:rsid w:val="00EC197D"/>
    <w:rsid w:val="00F06C3D"/>
    <w:rsid w:val="0DD80949"/>
    <w:rsid w:val="1C3457DB"/>
    <w:rsid w:val="483C0F6E"/>
    <w:rsid w:val="6AF8357E"/>
    <w:rsid w:val="78451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170</Words>
  <Characters>971</Characters>
  <Lines>8</Lines>
  <Paragraphs>2</Paragraphs>
  <TotalTime>214</TotalTime>
  <ScaleCrop>false</ScaleCrop>
  <LinksUpToDate>false</LinksUpToDate>
  <CharactersWithSpaces>1139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2018-09-03T06:22:00Z</dcterms:created>
  <dc:creator>hp</dc:creator>
  <cp:lastModifiedBy>批注</cp:lastModifiedBy>
  <cp:lastPrinted>2020-07-13T04:27:49Z</cp:lastPrinted>
  <dcterms:modified xsi:type="dcterms:W3CDTF">2020-07-13T04:36:50Z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